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YnREiqObQRfRiTT90nL6k==&#10;" textCheckSum="" ver="1">
  <a:bounds l="5846" t="16359" r="6078" b="1657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/>
        </wps:cNvSpPr>
        <wps:spPr>
          <a:xfrm>
            <a:off x="0" y="0"/>
            <a:ext cx="147320" cy="139700"/>
          </a:xfrm>
          <a:prstGeom prst="rect">
            <a:avLst/>
          </a:prstGeom>
        </wps:spPr>
        <wps:txbx id="2"/>
        <wps:bodyPr wrap="square" lIns="0" tIns="0" rIns="0" bIns="0" rtlCol="0">
          <a:noAutofit/>
        </wps:bodyPr>
      </wps:wsp>
    </a:graphicData>
  </a:graphic>
</wp:e2oholder>
</file>